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D3C8F" w:rsidRDefault="00BA5E1B" w:rsidP="00BA5E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5E1B">
        <w:rPr>
          <w:b/>
          <w:sz w:val="28"/>
          <w:szCs w:val="28"/>
        </w:rPr>
        <w:t>Proof on FDR control from Benjamini &amp; Hochberg (JRSSB, 1995)</w:t>
      </w:r>
    </w:p>
    <w:p w:rsidR="002D1AA3" w:rsidRPr="002D1AA3" w:rsidRDefault="002D1AA3" w:rsidP="00BA5E1B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3921760" cy="1605280"/>
            <wp:effectExtent l="25400" t="0" r="0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92176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86" w:rsidRDefault="00BA5E1B" w:rsidP="00BA5E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procedure. </w:t>
      </w:r>
      <w:r>
        <w:rPr>
          <w:sz w:val="24"/>
          <w:szCs w:val="24"/>
        </w:rPr>
        <w:t xml:space="preserve">Consider testing H1, H2, …, Hm based on the corresponding </w:t>
      </w:r>
      <w:r w:rsidR="002353F3">
        <w:rPr>
          <w:sz w:val="24"/>
          <w:szCs w:val="24"/>
        </w:rPr>
        <w:t>p-values P1, P2, …, Pm. Let P</w:t>
      </w:r>
      <w:r w:rsidR="002353F3" w:rsidRPr="00604086">
        <w:rPr>
          <w:sz w:val="24"/>
          <w:szCs w:val="24"/>
          <w:vertAlign w:val="subscript"/>
        </w:rPr>
        <w:t>(1)</w:t>
      </w:r>
      <w:r w:rsidR="002353F3">
        <w:rPr>
          <w:rFonts w:cstheme="minorHAnsi"/>
          <w:sz w:val="24"/>
          <w:szCs w:val="24"/>
        </w:rPr>
        <w:t>≤</w:t>
      </w:r>
      <w:r w:rsidR="004917BD">
        <w:rPr>
          <w:sz w:val="24"/>
          <w:szCs w:val="24"/>
        </w:rPr>
        <w:t>P</w:t>
      </w:r>
      <w:r w:rsidR="004917BD" w:rsidRPr="00604086">
        <w:rPr>
          <w:sz w:val="24"/>
          <w:szCs w:val="24"/>
          <w:vertAlign w:val="subscript"/>
        </w:rPr>
        <w:t>(2)</w:t>
      </w:r>
      <w:r w:rsidR="00604086">
        <w:rPr>
          <w:rFonts w:cstheme="minorHAnsi"/>
          <w:sz w:val="24"/>
          <w:szCs w:val="24"/>
        </w:rPr>
        <w:t>≤</w:t>
      </w:r>
      <w:r w:rsidR="00604086">
        <w:rPr>
          <w:sz w:val="24"/>
          <w:szCs w:val="24"/>
        </w:rPr>
        <w:t>…</w:t>
      </w:r>
      <w:r w:rsidR="00604086">
        <w:rPr>
          <w:rFonts w:cstheme="minorHAnsi"/>
          <w:sz w:val="24"/>
          <w:szCs w:val="24"/>
        </w:rPr>
        <w:t>≤</w:t>
      </w:r>
      <w:r w:rsidR="00604086">
        <w:rPr>
          <w:sz w:val="24"/>
          <w:szCs w:val="24"/>
        </w:rPr>
        <w:t>P</w:t>
      </w:r>
      <w:r w:rsidR="00604086" w:rsidRPr="00604086">
        <w:rPr>
          <w:sz w:val="24"/>
          <w:szCs w:val="24"/>
          <w:vertAlign w:val="subscript"/>
        </w:rPr>
        <w:t>(m)</w:t>
      </w:r>
      <w:r w:rsidR="00604086">
        <w:rPr>
          <w:sz w:val="24"/>
          <w:szCs w:val="24"/>
        </w:rPr>
        <w:t xml:space="preserve"> be the ordered p-values, and denote by H</w:t>
      </w:r>
      <w:r w:rsidR="00604086" w:rsidRPr="00604086">
        <w:rPr>
          <w:sz w:val="24"/>
          <w:szCs w:val="24"/>
          <w:vertAlign w:val="subscript"/>
        </w:rPr>
        <w:t>(i)</w:t>
      </w:r>
      <w:r w:rsidR="00604086">
        <w:rPr>
          <w:sz w:val="24"/>
          <w:szCs w:val="24"/>
        </w:rPr>
        <w:t xml:space="preserve"> the null hypothesis corresponding to P</w:t>
      </w:r>
      <w:r w:rsidR="00604086" w:rsidRPr="00604086">
        <w:rPr>
          <w:sz w:val="24"/>
          <w:szCs w:val="24"/>
          <w:vertAlign w:val="subscript"/>
        </w:rPr>
        <w:t>(i)</w:t>
      </w:r>
      <w:r w:rsidR="00604086">
        <w:rPr>
          <w:sz w:val="24"/>
          <w:szCs w:val="24"/>
        </w:rPr>
        <w:t>. Define the following Bonferroni-type multiple-testing procedure:</w:t>
      </w:r>
    </w:p>
    <w:p w:rsidR="00604086" w:rsidRDefault="00604086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Let k be the largest i for which </w:t>
      </w:r>
      <w:r w:rsidRPr="00604086">
        <w:rPr>
          <w:position w:val="-24"/>
          <w:sz w:val="24"/>
          <w:szCs w:val="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31.2pt" o:ole="">
            <v:imagedata r:id="rId7" o:title=""/>
          </v:shape>
          <o:OLEObject Type="Embed" ProgID="Equation.DSMT4" ShapeID="_x0000_i1025" DrawAspect="Content" ObjectID="_1250204402" r:id="rId8"/>
        </w:object>
      </w:r>
    </w:p>
    <w:p w:rsidR="00A53739" w:rsidRDefault="00604086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Then reject all H(i),  i=1,2,…,k. </w:t>
      </w:r>
    </w:p>
    <w:p w:rsidR="00BA5E1B" w:rsidRDefault="00BA5E1B" w:rsidP="00BA5E1B">
      <w:pPr>
        <w:rPr>
          <w:sz w:val="24"/>
          <w:szCs w:val="24"/>
        </w:rPr>
      </w:pPr>
      <w:r w:rsidRPr="00BA5E1B">
        <w:rPr>
          <w:b/>
          <w:sz w:val="24"/>
          <w:szCs w:val="24"/>
        </w:rPr>
        <w:t>Lemma</w:t>
      </w:r>
      <w:r>
        <w:rPr>
          <w:sz w:val="24"/>
          <w:szCs w:val="24"/>
        </w:rPr>
        <w:t>. For any 0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>m</w:t>
      </w:r>
      <w:r w:rsidRPr="00BA5E1B">
        <w:rPr>
          <w:sz w:val="24"/>
          <w:szCs w:val="24"/>
          <w:vertAlign w:val="subscript"/>
        </w:rPr>
        <w:t>0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>m independent p-values corresponding to true null hypotheses, and for any values that the m</w:t>
      </w:r>
      <w:r w:rsidRPr="00BA5E1B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=m-m</w:t>
      </w:r>
      <w:r w:rsidRPr="00BA5E1B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p-values corresponding to the false null hypotheses can take, the multiple-testing pr</w:t>
      </w:r>
      <w:r w:rsidR="003A48B5">
        <w:rPr>
          <w:sz w:val="24"/>
          <w:szCs w:val="24"/>
        </w:rPr>
        <w:t xml:space="preserve">ocedure defined by procedure </w:t>
      </w:r>
      <w:r>
        <w:rPr>
          <w:sz w:val="24"/>
          <w:szCs w:val="24"/>
        </w:rPr>
        <w:t>above satisfies the inequality</w:t>
      </w:r>
    </w:p>
    <w:p w:rsidR="00BA5E1B" w:rsidRDefault="00BA5E1B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153C2" w:rsidRPr="00BA5E1B">
        <w:rPr>
          <w:position w:val="-24"/>
          <w:sz w:val="24"/>
          <w:szCs w:val="24"/>
        </w:rPr>
        <w:object w:dxaOrig="3720" w:dyaOrig="680">
          <v:shape id="_x0000_i1060" type="#_x0000_t75" style="width:186.4pt;height:34.4pt" o:ole="">
            <v:imagedata r:id="rId9" r:pict="rId10" o:title=""/>
          </v:shape>
          <o:OLEObject Type="Embed" ProgID="Equation.DSMT4" ShapeID="_x0000_i1060" DrawAspect="Content" ObjectID="_1250204403" r:id="rId11"/>
        </w:object>
      </w:r>
      <w:r w:rsidR="00604086">
        <w:rPr>
          <w:sz w:val="24"/>
          <w:szCs w:val="24"/>
        </w:rPr>
        <w:t xml:space="preserve">     (1)</w:t>
      </w:r>
    </w:p>
    <w:p w:rsidR="00604086" w:rsidRDefault="00604086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Proof. This lemma can be proved by induction. </w:t>
      </w:r>
    </w:p>
    <w:p w:rsidR="00FB6C88" w:rsidRDefault="00604086" w:rsidP="00BA5E1B">
      <w:pPr>
        <w:rPr>
          <w:sz w:val="24"/>
          <w:szCs w:val="24"/>
        </w:rPr>
      </w:pPr>
      <w:r>
        <w:rPr>
          <w:sz w:val="24"/>
          <w:szCs w:val="24"/>
        </w:rPr>
        <w:t>When m=1, m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 implies Q</w:t>
      </w:r>
      <w:r>
        <w:rPr>
          <w:rFonts w:cstheme="minorHAnsi"/>
          <w:sz w:val="24"/>
          <w:szCs w:val="24"/>
        </w:rPr>
        <w:t>≡</w:t>
      </w:r>
      <w:r>
        <w:rPr>
          <w:sz w:val="24"/>
          <w:szCs w:val="24"/>
        </w:rPr>
        <w:t>0, then both sides of (1) are 0s;</w:t>
      </w:r>
      <w:r w:rsidR="00FB6C88">
        <w:rPr>
          <w:sz w:val="24"/>
          <w:szCs w:val="24"/>
        </w:rPr>
        <w:t xml:space="preserve"> </w:t>
      </w:r>
    </w:p>
    <w:p w:rsidR="00604086" w:rsidRDefault="00FB6C88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m</w:t>
      </w:r>
      <w:r>
        <w:rPr>
          <w:sz w:val="24"/>
          <w:szCs w:val="24"/>
          <w:vertAlign w:val="subscript"/>
        </w:rPr>
        <w:t>0</w:t>
      </w:r>
      <w:r w:rsidR="003A48B5">
        <w:rPr>
          <w:sz w:val="24"/>
          <w:szCs w:val="24"/>
        </w:rPr>
        <w:t>=1 implies E(Q)=E{I{P</w:t>
      </w:r>
      <w:r w:rsidR="003A48B5">
        <w:rPr>
          <w:sz w:val="24"/>
          <w:szCs w:val="24"/>
          <w:vertAlign w:val="subscript"/>
        </w:rPr>
        <w:t>1</w:t>
      </w:r>
      <w:r w:rsidR="003A48B5">
        <w:rPr>
          <w:sz w:val="24"/>
          <w:szCs w:val="24"/>
        </w:rPr>
        <w:t xml:space="preserve"> </w:t>
      </w:r>
      <w:r w:rsidR="003A48B5" w:rsidRPr="00A87677">
        <w:rPr>
          <w:position w:val="-4"/>
        </w:rPr>
        <w:object w:dxaOrig="200" w:dyaOrig="240">
          <v:shape id="_x0000_i1042" type="#_x0000_t75" style="width:10.4pt;height:12pt" o:ole="">
            <v:imagedata r:id="rId12" r:pict="rId13" o:title=""/>
          </v:shape>
          <o:OLEObject Type="Embed" ProgID="Equation.DSMT4" ShapeID="_x0000_i1042" DrawAspect="Content" ObjectID="_1250204404" r:id="rId14"/>
        </w:object>
      </w:r>
      <w:r>
        <w:rPr>
          <w:sz w:val="24"/>
          <w:szCs w:val="24"/>
        </w:rPr>
        <w:t>q*</w:t>
      </w:r>
      <w:r w:rsidR="003A48B5">
        <w:rPr>
          <w:sz w:val="24"/>
          <w:szCs w:val="24"/>
        </w:rPr>
        <w:t>}]=Pr(P</w:t>
      </w:r>
      <w:r w:rsidR="003A48B5">
        <w:rPr>
          <w:sz w:val="24"/>
          <w:szCs w:val="24"/>
          <w:vertAlign w:val="subscript"/>
        </w:rPr>
        <w:t>1</w:t>
      </w:r>
      <w:r w:rsidR="003A48B5">
        <w:rPr>
          <w:sz w:val="24"/>
          <w:szCs w:val="24"/>
        </w:rPr>
        <w:t xml:space="preserve"> </w:t>
      </w:r>
      <w:r w:rsidR="003A48B5" w:rsidRPr="00A87677">
        <w:rPr>
          <w:position w:val="-4"/>
        </w:rPr>
        <w:object w:dxaOrig="200" w:dyaOrig="240">
          <v:shape id="_x0000_i1043" type="#_x0000_t75" style="width:10.4pt;height:12pt" o:ole="">
            <v:imagedata r:id="rId15" r:pict="rId16" o:title=""/>
          </v:shape>
          <o:OLEObject Type="Embed" ProgID="Equation.DSMT4" ShapeID="_x0000_i1043" DrawAspect="Content" ObjectID="_1250204405" r:id="rId17"/>
        </w:object>
      </w:r>
      <w:r w:rsidR="003A48B5">
        <w:rPr>
          <w:sz w:val="24"/>
          <w:szCs w:val="24"/>
        </w:rPr>
        <w:t>q*)</w:t>
      </w:r>
      <w:r>
        <w:rPr>
          <w:sz w:val="24"/>
          <w:szCs w:val="24"/>
        </w:rPr>
        <w:t>=</w:t>
      </w:r>
      <w:r w:rsidR="003A48B5">
        <w:rPr>
          <w:sz w:val="24"/>
          <w:szCs w:val="24"/>
        </w:rPr>
        <w:t>q*=</w:t>
      </w:r>
      <w:r>
        <w:rPr>
          <w:sz w:val="24"/>
          <w:szCs w:val="24"/>
        </w:rPr>
        <w:t>RH of (1).</w:t>
      </w:r>
    </w:p>
    <w:p w:rsidR="00FB6C88" w:rsidRDefault="00FB6C88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Assume that the lemma is true for all </w:t>
      </w:r>
      <w:r w:rsidRPr="00FB6C88">
        <w:rPr>
          <w:i/>
          <w:sz w:val="24"/>
          <w:szCs w:val="24"/>
        </w:rPr>
        <w:t>k</w:t>
      </w:r>
      <w:r w:rsidRPr="00FB6C88">
        <w:rPr>
          <w:rFonts w:cstheme="minorHAnsi"/>
          <w:i/>
          <w:sz w:val="24"/>
          <w:szCs w:val="24"/>
        </w:rPr>
        <w:t>≤</w:t>
      </w:r>
      <w:r w:rsidRPr="00FB6C88">
        <w:rPr>
          <w:i/>
          <w:sz w:val="24"/>
          <w:szCs w:val="24"/>
        </w:rPr>
        <w:t>m</w:t>
      </w:r>
      <w:r>
        <w:rPr>
          <w:sz w:val="24"/>
          <w:szCs w:val="24"/>
        </w:rPr>
        <w:t>, and will show that it holds for m+1.</w:t>
      </w:r>
    </w:p>
    <w:p w:rsidR="00FB6C88" w:rsidRDefault="00FB6C88" w:rsidP="00BA5E1B">
      <w:pPr>
        <w:rPr>
          <w:sz w:val="24"/>
          <w:szCs w:val="24"/>
        </w:rPr>
      </w:pPr>
      <w:r>
        <w:rPr>
          <w:sz w:val="24"/>
          <w:szCs w:val="24"/>
        </w:rPr>
        <w:t>If m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=0, obviously Q</w:t>
      </w:r>
      <w:r>
        <w:rPr>
          <w:rFonts w:cstheme="minorHAnsi"/>
          <w:sz w:val="24"/>
          <w:szCs w:val="24"/>
        </w:rPr>
        <w:t>≡</w:t>
      </w:r>
      <w:r>
        <w:rPr>
          <w:sz w:val="24"/>
          <w:szCs w:val="24"/>
        </w:rPr>
        <w:t>0 and (1) holds.</w:t>
      </w:r>
    </w:p>
    <w:p w:rsidR="00FB6C88" w:rsidRDefault="00FB6C88" w:rsidP="00BA5E1B">
      <w:pPr>
        <w:rPr>
          <w:sz w:val="24"/>
          <w:szCs w:val="24"/>
        </w:rPr>
      </w:pPr>
      <w:r>
        <w:rPr>
          <w:sz w:val="24"/>
          <w:szCs w:val="24"/>
        </w:rPr>
        <w:t>If m</w:t>
      </w:r>
      <w:r>
        <w:rPr>
          <w:sz w:val="24"/>
          <w:szCs w:val="24"/>
          <w:vertAlign w:val="subscript"/>
        </w:rPr>
        <w:t>0</w:t>
      </w:r>
      <w:r w:rsidR="001973F6">
        <w:rPr>
          <w:sz w:val="24"/>
          <w:szCs w:val="24"/>
        </w:rPr>
        <w:t>&gt;0, denote by {P</w:t>
      </w:r>
      <w:r w:rsidR="001973F6" w:rsidRPr="001973F6">
        <w:rPr>
          <w:sz w:val="24"/>
          <w:szCs w:val="24"/>
          <w:vertAlign w:val="subscript"/>
        </w:rPr>
        <w:t>i</w:t>
      </w:r>
      <w:r w:rsidR="001973F6">
        <w:rPr>
          <w:sz w:val="24"/>
          <w:szCs w:val="24"/>
        </w:rPr>
        <w:t>’, i=1, 2 ,…,</w:t>
      </w:r>
      <w:r w:rsidR="001973F6" w:rsidRPr="001973F6">
        <w:rPr>
          <w:sz w:val="24"/>
          <w:szCs w:val="24"/>
        </w:rPr>
        <w:t xml:space="preserve"> </w:t>
      </w:r>
      <w:r w:rsidR="001973F6">
        <w:rPr>
          <w:sz w:val="24"/>
          <w:szCs w:val="24"/>
        </w:rPr>
        <w:t>m</w:t>
      </w:r>
      <w:r w:rsidR="001973F6">
        <w:rPr>
          <w:sz w:val="24"/>
          <w:szCs w:val="24"/>
          <w:vertAlign w:val="subscript"/>
        </w:rPr>
        <w:t>0</w:t>
      </w:r>
      <w:r w:rsidR="001973F6">
        <w:rPr>
          <w:sz w:val="24"/>
          <w:szCs w:val="24"/>
        </w:rPr>
        <w:t>}, the p-values corresponding to the true null hypotheses, and the largest of these by P</w:t>
      </w:r>
      <w:r w:rsidR="001973F6" w:rsidRPr="001973F6">
        <w:rPr>
          <w:sz w:val="24"/>
          <w:szCs w:val="24"/>
          <w:vertAlign w:val="subscript"/>
        </w:rPr>
        <w:t>(m0)</w:t>
      </w:r>
      <w:r w:rsidR="001973F6">
        <w:rPr>
          <w:sz w:val="24"/>
          <w:szCs w:val="24"/>
        </w:rPr>
        <w:t>’. These are U(0,1) independent random variables. For ease of notation assume that the m</w:t>
      </w:r>
      <w:r w:rsidR="001973F6">
        <w:rPr>
          <w:sz w:val="24"/>
          <w:szCs w:val="24"/>
          <w:vertAlign w:val="subscript"/>
        </w:rPr>
        <w:t>1</w:t>
      </w:r>
      <w:r w:rsidR="001973F6">
        <w:rPr>
          <w:sz w:val="24"/>
          <w:szCs w:val="24"/>
        </w:rPr>
        <w:t xml:space="preserve"> p-values that the false null hypotheses take are ordered p</w:t>
      </w:r>
      <w:r w:rsidR="001973F6" w:rsidRPr="001973F6">
        <w:rPr>
          <w:sz w:val="24"/>
          <w:szCs w:val="24"/>
          <w:vertAlign w:val="subscript"/>
        </w:rPr>
        <w:t>1</w:t>
      </w:r>
      <w:r w:rsidR="001973F6">
        <w:rPr>
          <w:rFonts w:cstheme="minorHAnsi"/>
          <w:sz w:val="24"/>
          <w:szCs w:val="24"/>
        </w:rPr>
        <w:t>≤</w:t>
      </w:r>
      <w:r w:rsidR="001973F6">
        <w:rPr>
          <w:sz w:val="24"/>
          <w:szCs w:val="24"/>
        </w:rPr>
        <w:t>p</w:t>
      </w:r>
      <w:r w:rsidR="001973F6" w:rsidRPr="001973F6">
        <w:rPr>
          <w:sz w:val="24"/>
          <w:szCs w:val="24"/>
          <w:vertAlign w:val="subscript"/>
        </w:rPr>
        <w:t>2</w:t>
      </w:r>
      <w:r w:rsidR="001973F6">
        <w:rPr>
          <w:rFonts w:cstheme="minorHAnsi"/>
          <w:sz w:val="24"/>
          <w:szCs w:val="24"/>
        </w:rPr>
        <w:t>≤</w:t>
      </w:r>
      <w:r w:rsidR="001973F6">
        <w:rPr>
          <w:sz w:val="24"/>
          <w:szCs w:val="24"/>
        </w:rPr>
        <w:t>…</w:t>
      </w:r>
      <w:r w:rsidR="001973F6">
        <w:rPr>
          <w:rFonts w:cstheme="minorHAnsi"/>
          <w:sz w:val="24"/>
          <w:szCs w:val="24"/>
        </w:rPr>
        <w:t>≤</w:t>
      </w:r>
      <w:r w:rsidR="001973F6">
        <w:rPr>
          <w:sz w:val="24"/>
          <w:szCs w:val="24"/>
        </w:rPr>
        <w:t>p</w:t>
      </w:r>
      <w:r w:rsidR="001973F6" w:rsidRPr="001973F6">
        <w:rPr>
          <w:sz w:val="24"/>
          <w:szCs w:val="24"/>
          <w:vertAlign w:val="subscript"/>
        </w:rPr>
        <w:t>m1</w:t>
      </w:r>
      <w:r w:rsidR="001973F6">
        <w:rPr>
          <w:sz w:val="24"/>
          <w:szCs w:val="24"/>
        </w:rPr>
        <w:t xml:space="preserve">. </w:t>
      </w:r>
      <w:r w:rsidR="001A7603">
        <w:rPr>
          <w:sz w:val="24"/>
          <w:szCs w:val="24"/>
        </w:rPr>
        <w:t>Then let j</w:t>
      </w:r>
      <w:r w:rsidR="001A7603">
        <w:rPr>
          <w:sz w:val="24"/>
          <w:szCs w:val="24"/>
          <w:vertAlign w:val="subscript"/>
        </w:rPr>
        <w:t>0</w:t>
      </w:r>
      <w:r w:rsidR="001A7603">
        <w:rPr>
          <w:sz w:val="24"/>
          <w:szCs w:val="24"/>
        </w:rPr>
        <w:t xml:space="preserve"> be the largest 0</w:t>
      </w:r>
      <w:r w:rsidR="001A7603">
        <w:rPr>
          <w:rFonts w:cstheme="minorHAnsi"/>
          <w:sz w:val="24"/>
          <w:szCs w:val="24"/>
        </w:rPr>
        <w:t>≤</w:t>
      </w:r>
      <w:r w:rsidR="001A7603">
        <w:rPr>
          <w:sz w:val="24"/>
          <w:szCs w:val="24"/>
        </w:rPr>
        <w:t>j</w:t>
      </w:r>
      <w:r w:rsidR="001A7603">
        <w:rPr>
          <w:rFonts w:cstheme="minorHAnsi"/>
          <w:sz w:val="24"/>
          <w:szCs w:val="24"/>
        </w:rPr>
        <w:t>≤</w:t>
      </w:r>
      <w:r w:rsidR="001A7603" w:rsidRPr="001A7603">
        <w:rPr>
          <w:sz w:val="24"/>
          <w:szCs w:val="24"/>
        </w:rPr>
        <w:t xml:space="preserve"> </w:t>
      </w:r>
      <w:r w:rsidR="001A7603">
        <w:rPr>
          <w:sz w:val="24"/>
          <w:szCs w:val="24"/>
        </w:rPr>
        <w:t>m</w:t>
      </w:r>
      <w:r w:rsidR="001A7603">
        <w:rPr>
          <w:sz w:val="24"/>
          <w:szCs w:val="24"/>
          <w:vertAlign w:val="subscript"/>
        </w:rPr>
        <w:t>1</w:t>
      </w:r>
      <w:r w:rsidR="001A7603">
        <w:rPr>
          <w:sz w:val="24"/>
          <w:szCs w:val="24"/>
        </w:rPr>
        <w:t xml:space="preserve"> satisfying </w:t>
      </w:r>
    </w:p>
    <w:p w:rsidR="001A7603" w:rsidRDefault="001A7603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961D1" w:rsidRPr="001A7603">
        <w:rPr>
          <w:position w:val="-24"/>
          <w:sz w:val="24"/>
          <w:szCs w:val="24"/>
        </w:rPr>
        <w:object w:dxaOrig="1520" w:dyaOrig="680">
          <v:shape id="_x0000_i1049" type="#_x0000_t75" style="width:76pt;height:34.4pt" o:ole="">
            <v:imagedata r:id="rId18" r:pict="rId19" o:title=""/>
          </v:shape>
          <o:OLEObject Type="Embed" ProgID="Equation.DSMT4" ShapeID="_x0000_i1049" DrawAspect="Content" ObjectID="_1250204406" r:id="rId20"/>
        </w:object>
      </w:r>
      <w:r>
        <w:rPr>
          <w:sz w:val="24"/>
          <w:szCs w:val="24"/>
        </w:rPr>
        <w:t xml:space="preserve">                                       (2)</w:t>
      </w:r>
    </w:p>
    <w:p w:rsidR="001A7603" w:rsidRDefault="001A7603" w:rsidP="00BA5E1B">
      <w:pPr>
        <w:rPr>
          <w:sz w:val="24"/>
          <w:szCs w:val="24"/>
        </w:rPr>
      </w:pPr>
      <w:r>
        <w:rPr>
          <w:sz w:val="24"/>
          <w:szCs w:val="24"/>
        </w:rPr>
        <w:t>and denote the right hand side of (2) at j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 xml:space="preserve">by </w:t>
      </w:r>
      <w:r w:rsidR="001961D1" w:rsidRPr="001961D1">
        <w:rPr>
          <w:position w:val="-24"/>
          <w:sz w:val="24"/>
          <w:szCs w:val="24"/>
        </w:rPr>
        <w:t xml:space="preserve"> </w:t>
      </w:r>
      <w:r w:rsidR="001961D1" w:rsidRPr="001A7603">
        <w:rPr>
          <w:position w:val="-24"/>
          <w:sz w:val="24"/>
          <w:szCs w:val="24"/>
        </w:rPr>
        <w:object w:dxaOrig="1600" w:dyaOrig="680">
          <v:shape id="_x0000_i1052" type="#_x0000_t75" style="width:80pt;height:34.4pt" o:ole="">
            <v:imagedata r:id="rId21" r:pict="rId22" o:title=""/>
          </v:shape>
          <o:OLEObject Type="Embed" ProgID="Equation.DSMT4" ShapeID="_x0000_i1052" DrawAspect="Content" ObjectID="_1250204407" r:id="rId23"/>
        </w:object>
      </w:r>
      <w:r>
        <w:rPr>
          <w:sz w:val="24"/>
          <w:szCs w:val="24"/>
        </w:rPr>
        <w:t>.</w:t>
      </w:r>
    </w:p>
    <w:p w:rsidR="001A7603" w:rsidRDefault="001A7603" w:rsidP="00BA5E1B">
      <w:pPr>
        <w:rPr>
          <w:sz w:val="24"/>
          <w:szCs w:val="24"/>
        </w:rPr>
      </w:pPr>
      <w:r>
        <w:rPr>
          <w:sz w:val="24"/>
          <w:szCs w:val="24"/>
        </w:rPr>
        <w:t>Conditioning on P</w:t>
      </w:r>
      <w:r w:rsidRPr="001973F6">
        <w:rPr>
          <w:sz w:val="24"/>
          <w:szCs w:val="24"/>
          <w:vertAlign w:val="subscript"/>
        </w:rPr>
        <w:t>(m0)</w:t>
      </w:r>
      <w:r>
        <w:rPr>
          <w:sz w:val="24"/>
          <w:szCs w:val="24"/>
        </w:rPr>
        <w:t xml:space="preserve">’=p, </w:t>
      </w:r>
    </w:p>
    <w:p w:rsidR="001A7603" w:rsidRDefault="003D44D0" w:rsidP="00BA5E1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75" style="position:absolute;margin-left:0;margin-top:1.35pt;width:252.75pt;height:96.75pt;z-index:251659264;mso-position-horizontal-relative:text;mso-position-vertical-relative:text">
            <v:imagedata r:id="rId24" o:title=""/>
            <w10:wrap type="square" side="right"/>
          </v:shape>
          <o:OLEObject Type="Embed" ProgID="Equation.DSMT4" ShapeID="_x0000_s1026" DrawAspect="Content" ObjectID="_1250204419" r:id="rId25"/>
        </w:pict>
      </w:r>
    </w:p>
    <w:p w:rsidR="001A7603" w:rsidRDefault="009A3889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(3)</w:t>
      </w:r>
      <w:r w:rsidR="001A7603">
        <w:rPr>
          <w:sz w:val="24"/>
          <w:szCs w:val="24"/>
        </w:rPr>
        <w:br w:type="textWrapping" w:clear="all"/>
        <w:t>Because</w:t>
      </w:r>
      <w:r w:rsidR="00ED4AE1">
        <w:rPr>
          <w:sz w:val="24"/>
          <w:szCs w:val="24"/>
        </w:rPr>
        <w:t xml:space="preserve"> P</w:t>
      </w:r>
      <w:r w:rsidR="00ED4AE1" w:rsidRPr="001973F6">
        <w:rPr>
          <w:sz w:val="24"/>
          <w:szCs w:val="24"/>
          <w:vertAlign w:val="subscript"/>
        </w:rPr>
        <w:t>(m0)</w:t>
      </w:r>
      <w:r w:rsidR="00ED4AE1">
        <w:rPr>
          <w:sz w:val="24"/>
          <w:szCs w:val="24"/>
        </w:rPr>
        <w:t>’</w:t>
      </w:r>
      <w:r w:rsidR="001A7603">
        <w:rPr>
          <w:sz w:val="24"/>
          <w:szCs w:val="24"/>
        </w:rPr>
        <w:t xml:space="preserve"> is the largest one of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independent U(0,1) variables, we have</w:t>
      </w:r>
    </w:p>
    <w:p w:rsidR="009A3889" w:rsidRDefault="009A3889" w:rsidP="00BA5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9A3889">
        <w:rPr>
          <w:position w:val="-20"/>
          <w:sz w:val="24"/>
          <w:szCs w:val="24"/>
        </w:rPr>
        <w:object w:dxaOrig="1860" w:dyaOrig="460">
          <v:shape id="_x0000_i1029" type="#_x0000_t75" style="width:92.8pt;height:23.2pt" o:ole="">
            <v:imagedata r:id="rId26" o:title=""/>
          </v:shape>
          <o:OLEObject Type="Embed" ProgID="Equation.DSMT4" ShapeID="_x0000_i1029" DrawAspect="Content" ObjectID="_1250204408" r:id="rId27"/>
        </w:object>
      </w:r>
    </w:p>
    <w:p w:rsidR="00ED4AE1" w:rsidRDefault="00ED4AE1" w:rsidP="00BA5E1B">
      <w:pPr>
        <w:rPr>
          <w:sz w:val="24"/>
          <w:szCs w:val="24"/>
        </w:rPr>
      </w:pPr>
      <w:r>
        <w:rPr>
          <w:sz w:val="24"/>
          <w:szCs w:val="24"/>
        </w:rPr>
        <w:t>In the first part of (3), p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p”. </w:t>
      </w:r>
      <w:r w:rsidR="000C56EB">
        <w:rPr>
          <w:sz w:val="24"/>
          <w:szCs w:val="24"/>
        </w:rPr>
        <w:t>Then among the p-values for the m</w:t>
      </w:r>
      <w:r w:rsidR="000C56EB" w:rsidRPr="000C56EB">
        <w:rPr>
          <w:sz w:val="24"/>
          <w:szCs w:val="24"/>
          <w:vertAlign w:val="subscript"/>
        </w:rPr>
        <w:t>0</w:t>
      </w:r>
      <w:r w:rsidR="000C56EB">
        <w:rPr>
          <w:sz w:val="24"/>
          <w:szCs w:val="24"/>
        </w:rPr>
        <w:t xml:space="preserve"> nulls and the j</w:t>
      </w:r>
      <w:r w:rsidR="000C56EB" w:rsidRPr="000C56EB">
        <w:rPr>
          <w:sz w:val="24"/>
          <w:szCs w:val="24"/>
          <w:vertAlign w:val="subscript"/>
        </w:rPr>
        <w:t>0</w:t>
      </w:r>
      <w:r w:rsidR="000C56EB">
        <w:rPr>
          <w:sz w:val="24"/>
          <w:szCs w:val="24"/>
        </w:rPr>
        <w:t xml:space="preserve"> smallest p-values among the false nulls, their maximum is smaller than </w:t>
      </w:r>
      <w:r w:rsidR="000C56EB" w:rsidRPr="000C56EB">
        <w:rPr>
          <w:position w:val="-24"/>
          <w:sz w:val="24"/>
          <w:szCs w:val="24"/>
        </w:rPr>
        <w:object w:dxaOrig="1579" w:dyaOrig="620">
          <v:shape id="_x0000_i1030" type="#_x0000_t75" style="width:79.2pt;height:31.2pt" o:ole="">
            <v:imagedata r:id="rId28" o:title=""/>
          </v:shape>
          <o:OLEObject Type="Embed" ProgID="Equation.DSMT4" ShapeID="_x0000_i1030" DrawAspect="Content" ObjectID="_1250204409" r:id="rId29"/>
        </w:object>
      </w:r>
      <w:r w:rsidR="000C56EB">
        <w:rPr>
          <w:sz w:val="24"/>
          <w:szCs w:val="24"/>
        </w:rPr>
        <w:t xml:space="preserve">, but </w:t>
      </w:r>
      <w:r w:rsidR="000C56EB" w:rsidRPr="000C56EB">
        <w:rPr>
          <w:position w:val="-24"/>
          <w:sz w:val="24"/>
          <w:szCs w:val="24"/>
        </w:rPr>
        <w:object w:dxaOrig="2060" w:dyaOrig="620">
          <v:shape id="_x0000_i1031" type="#_x0000_t75" style="width:103.2pt;height:31.2pt" o:ole="">
            <v:imagedata r:id="rId30" o:title=""/>
          </v:shape>
          <o:OLEObject Type="Embed" ProgID="Equation.DSMT4" ShapeID="_x0000_i1031" DrawAspect="Content" ObjectID="_1250204410" r:id="rId31"/>
        </w:object>
      </w:r>
      <w:r w:rsidR="000C56EB">
        <w:rPr>
          <w:sz w:val="24"/>
          <w:szCs w:val="24"/>
        </w:rPr>
        <w:t>.</w:t>
      </w:r>
    </w:p>
    <w:p w:rsidR="000C56EB" w:rsidRDefault="000C56EB" w:rsidP="00BA5E1B">
      <w:pPr>
        <w:rPr>
          <w:sz w:val="24"/>
          <w:szCs w:val="24"/>
        </w:rPr>
      </w:pPr>
      <w:r>
        <w:rPr>
          <w:sz w:val="24"/>
          <w:szCs w:val="24"/>
        </w:rPr>
        <w:t>Therefore only the first (m</w:t>
      </w:r>
      <w:r w:rsidRPr="000C56EB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</w:t>
      </w:r>
      <w:r w:rsidRPr="000C56E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0C56EB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 hypotheses would be rejected and V=</w:t>
      </w:r>
      <w:r w:rsidRPr="000C56E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0C56EB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and </w:t>
      </w:r>
      <w:r w:rsidR="000153C2" w:rsidRPr="000153C2">
        <w:rPr>
          <w:position w:val="-32"/>
          <w:sz w:val="24"/>
          <w:szCs w:val="24"/>
        </w:rPr>
        <w:object w:dxaOrig="1220" w:dyaOrig="760">
          <v:shape id="_x0000_i1069" type="#_x0000_t75" style="width:60.8pt;height:38.4pt" o:ole="">
            <v:imagedata r:id="rId32" r:pict="rId33" o:title=""/>
          </v:shape>
          <o:OLEObject Type="Embed" ProgID="Equation.DSMT4" ShapeID="_x0000_i1069" DrawAspect="Content" ObjectID="_1250204411" r:id="rId34"/>
        </w:object>
      </w:r>
      <w:r>
        <w:rPr>
          <w:sz w:val="24"/>
          <w:szCs w:val="24"/>
        </w:rPr>
        <w:t>.</w:t>
      </w:r>
    </w:p>
    <w:p w:rsidR="000C56EB" w:rsidRDefault="000C56EB" w:rsidP="00BA5E1B">
      <w:pPr>
        <w:rPr>
          <w:sz w:val="24"/>
          <w:szCs w:val="24"/>
        </w:rPr>
      </w:pPr>
      <w:r>
        <w:rPr>
          <w:sz w:val="24"/>
          <w:szCs w:val="24"/>
        </w:rPr>
        <w:t>Then</w:t>
      </w:r>
    </w:p>
    <w:p w:rsidR="000C56EB" w:rsidRPr="000C56EB" w:rsidRDefault="003D44D0" w:rsidP="00BA5E1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margin-left:3.75pt;margin-top:4.2pt;width:248pt;height:131pt;z-index:251660288;mso-position-horizontal-relative:text;mso-position-vertical-relative:text">
            <v:imagedata r:id="rId35" r:pict="rId36" o:title=""/>
            <w10:wrap type="square" side="right"/>
          </v:shape>
          <o:OLEObject Type="Embed" ProgID="Equation.DSMT4" ShapeID="_x0000_s1027" DrawAspect="Content" ObjectID="_1250204420" r:id="rId37"/>
        </w:pict>
      </w:r>
    </w:p>
    <w:p w:rsidR="009A3889" w:rsidRDefault="009A3889" w:rsidP="00BA5E1B">
      <w:pPr>
        <w:rPr>
          <w:sz w:val="24"/>
          <w:szCs w:val="24"/>
        </w:rPr>
      </w:pPr>
    </w:p>
    <w:p w:rsidR="000C56EB" w:rsidRDefault="000C56EB" w:rsidP="00BA5E1B">
      <w:pPr>
        <w:rPr>
          <w:sz w:val="24"/>
          <w:szCs w:val="24"/>
        </w:rPr>
      </w:pPr>
    </w:p>
    <w:p w:rsidR="000C56EB" w:rsidRDefault="000C56EB" w:rsidP="00BA5E1B">
      <w:pPr>
        <w:rPr>
          <w:sz w:val="24"/>
          <w:szCs w:val="24"/>
        </w:rPr>
      </w:pPr>
    </w:p>
    <w:p w:rsidR="000C56EB" w:rsidRDefault="000C56EB" w:rsidP="00BA5E1B">
      <w:pPr>
        <w:rPr>
          <w:sz w:val="24"/>
          <w:szCs w:val="24"/>
        </w:rPr>
      </w:pPr>
    </w:p>
    <w:p w:rsidR="000153C2" w:rsidRDefault="000153C2" w:rsidP="00BA5E1B">
      <w:pPr>
        <w:rPr>
          <w:sz w:val="24"/>
          <w:szCs w:val="24"/>
        </w:rPr>
      </w:pPr>
    </w:p>
    <w:p w:rsidR="006466D5" w:rsidRDefault="006466D5" w:rsidP="00BA5E1B">
      <w:pPr>
        <w:rPr>
          <w:sz w:val="24"/>
          <w:szCs w:val="24"/>
        </w:rPr>
      </w:pPr>
      <w:r>
        <w:rPr>
          <w:sz w:val="24"/>
          <w:szCs w:val="24"/>
        </w:rPr>
        <w:t>For the second component of (3</w:t>
      </w:r>
      <w:r w:rsidR="00784EF3">
        <w:rPr>
          <w:sz w:val="24"/>
          <w:szCs w:val="24"/>
        </w:rPr>
        <w:t>),</w:t>
      </w:r>
      <w:r>
        <w:rPr>
          <w:sz w:val="24"/>
          <w:szCs w:val="24"/>
        </w:rPr>
        <w:t xml:space="preserve"> consider two scenarios:</w:t>
      </w:r>
    </w:p>
    <w:p w:rsidR="006466D5" w:rsidRDefault="006466D5" w:rsidP="006466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6D5">
        <w:rPr>
          <w:position w:val="-14"/>
          <w:sz w:val="24"/>
          <w:szCs w:val="24"/>
        </w:rPr>
        <w:object w:dxaOrig="4120" w:dyaOrig="400">
          <v:shape id="_x0000_i1034" type="#_x0000_t75" style="width:206.4pt;height:20pt" o:ole="">
            <v:imagedata r:id="rId38" o:title=""/>
          </v:shape>
          <o:OLEObject Type="Embed" ProgID="Equation.DSMT4" ShapeID="_x0000_i1034" DrawAspect="Content" ObjectID="_1250204412" r:id="rId39"/>
        </w:object>
      </w:r>
    </w:p>
    <w:p w:rsidR="000C56EB" w:rsidRDefault="00784EF3" w:rsidP="006466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6D5">
        <w:rPr>
          <w:sz w:val="24"/>
          <w:szCs w:val="24"/>
        </w:rPr>
        <w:t xml:space="preserve"> </w:t>
      </w:r>
      <w:r w:rsidR="006466D5" w:rsidRPr="006466D5">
        <w:rPr>
          <w:position w:val="-14"/>
          <w:sz w:val="24"/>
          <w:szCs w:val="24"/>
        </w:rPr>
        <w:object w:dxaOrig="2620" w:dyaOrig="400">
          <v:shape id="_x0000_i1035" type="#_x0000_t75" style="width:131.2pt;height:20pt" o:ole="">
            <v:imagedata r:id="rId40" o:title=""/>
          </v:shape>
          <o:OLEObject Type="Embed" ProgID="Equation.DSMT4" ShapeID="_x0000_i1035" DrawAspect="Content" ObjectID="_1250204413" r:id="rId41"/>
        </w:object>
      </w:r>
    </w:p>
    <w:p w:rsidR="002E3D08" w:rsidRDefault="00337208" w:rsidP="00337208">
      <w:pPr>
        <w:rPr>
          <w:sz w:val="24"/>
          <w:szCs w:val="24"/>
        </w:rPr>
      </w:pPr>
      <w:r>
        <w:rPr>
          <w:sz w:val="24"/>
          <w:szCs w:val="24"/>
        </w:rPr>
        <w:t xml:space="preserve">Under (a), </w:t>
      </w:r>
      <w:r w:rsidRPr="00337208">
        <w:rPr>
          <w:position w:val="-24"/>
          <w:sz w:val="24"/>
          <w:szCs w:val="24"/>
        </w:rPr>
        <w:object w:dxaOrig="2580" w:dyaOrig="620">
          <v:shape id="_x0000_i1036" type="#_x0000_t75" style="width:128.8pt;height:31.2pt" o:ole="">
            <v:imagedata r:id="rId42" o:title=""/>
          </v:shape>
          <o:OLEObject Type="Embed" ProgID="Equation.DSMT4" ShapeID="_x0000_i1036" DrawAspect="Content" ObjectID="_1250204414" r:id="rId43"/>
        </w:object>
      </w:r>
      <w:r>
        <w:rPr>
          <w:sz w:val="24"/>
          <w:szCs w:val="24"/>
        </w:rPr>
        <w:t>, therefore the true null corresponding to P</w:t>
      </w:r>
      <w:r w:rsidRPr="001973F6">
        <w:rPr>
          <w:sz w:val="24"/>
          <w:szCs w:val="24"/>
          <w:vertAlign w:val="subscript"/>
        </w:rPr>
        <w:t>(m0)</w:t>
      </w:r>
      <w:r>
        <w:rPr>
          <w:sz w:val="24"/>
          <w:szCs w:val="24"/>
        </w:rPr>
        <w:t>’ and the false nulls</w:t>
      </w:r>
      <w:r w:rsidR="002E3D08">
        <w:rPr>
          <w:sz w:val="24"/>
          <w:szCs w:val="24"/>
        </w:rPr>
        <w:t xml:space="preserve"> corresponding to </w:t>
      </w:r>
      <w:r>
        <w:rPr>
          <w:sz w:val="24"/>
          <w:szCs w:val="24"/>
        </w:rPr>
        <w:t>p</w:t>
      </w:r>
      <w:r w:rsidRPr="00337208">
        <w:rPr>
          <w:sz w:val="24"/>
          <w:szCs w:val="24"/>
          <w:vertAlign w:val="subscript"/>
        </w:rPr>
        <w:t>(j+1)</w:t>
      </w:r>
      <w:r>
        <w:rPr>
          <w:sz w:val="24"/>
          <w:szCs w:val="24"/>
        </w:rPr>
        <w:t>,…,p</w:t>
      </w:r>
      <w:r w:rsidRPr="00337208">
        <w:rPr>
          <w:sz w:val="24"/>
          <w:szCs w:val="24"/>
          <w:vertAlign w:val="subscript"/>
        </w:rPr>
        <w:t>m1</w:t>
      </w:r>
      <w:r>
        <w:rPr>
          <w:sz w:val="24"/>
          <w:szCs w:val="24"/>
        </w:rPr>
        <w:t xml:space="preserve"> all would be </w:t>
      </w:r>
      <w:r w:rsidR="000153C2">
        <w:rPr>
          <w:sz w:val="24"/>
          <w:szCs w:val="24"/>
        </w:rPr>
        <w:t>accepted</w:t>
      </w:r>
      <w:r>
        <w:rPr>
          <w:sz w:val="24"/>
          <w:szCs w:val="24"/>
        </w:rPr>
        <w:t>. The rejection or acceptance of the other hypotheses would not depend on the actual values of P</w:t>
      </w:r>
      <w:r w:rsidRPr="001973F6">
        <w:rPr>
          <w:sz w:val="24"/>
          <w:szCs w:val="24"/>
          <w:vertAlign w:val="subscript"/>
        </w:rPr>
        <w:t>(m0)</w:t>
      </w:r>
      <w:r>
        <w:rPr>
          <w:sz w:val="24"/>
          <w:szCs w:val="24"/>
        </w:rPr>
        <w:t>’=p, p</w:t>
      </w:r>
      <w:r w:rsidRPr="00337208">
        <w:rPr>
          <w:sz w:val="24"/>
          <w:szCs w:val="24"/>
          <w:vertAlign w:val="subscript"/>
        </w:rPr>
        <w:t>(j+1)</w:t>
      </w:r>
      <w:r>
        <w:rPr>
          <w:sz w:val="24"/>
          <w:szCs w:val="24"/>
        </w:rPr>
        <w:t>, …, p</w:t>
      </w:r>
      <w:r w:rsidRPr="00337208">
        <w:rPr>
          <w:sz w:val="24"/>
          <w:szCs w:val="24"/>
          <w:vertAlign w:val="subscript"/>
        </w:rPr>
        <w:t>m1</w:t>
      </w:r>
      <w:r>
        <w:rPr>
          <w:sz w:val="24"/>
          <w:szCs w:val="24"/>
        </w:rPr>
        <w:t>. The same is true for (b) as well</w:t>
      </w:r>
      <w:r w:rsidR="002E3D08">
        <w:rPr>
          <w:sz w:val="24"/>
          <w:szCs w:val="24"/>
        </w:rPr>
        <w:t>, except that j is replaced by j</w:t>
      </w:r>
      <w:r w:rsidR="002E3D08" w:rsidRPr="002E3D08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.</w:t>
      </w:r>
    </w:p>
    <w:p w:rsidR="002E3D08" w:rsidRDefault="002E3D08" w:rsidP="00337208">
      <w:pPr>
        <w:rPr>
          <w:sz w:val="24"/>
          <w:szCs w:val="24"/>
        </w:rPr>
      </w:pPr>
      <w:r>
        <w:rPr>
          <w:sz w:val="24"/>
          <w:szCs w:val="24"/>
        </w:rPr>
        <w:t>Therefore for the remain (m</w:t>
      </w:r>
      <w:r w:rsidRPr="002E3D08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+j-1) hypotheses, the procedure is to find out the largest k</w:t>
      </w:r>
      <w:r>
        <w:rPr>
          <w:rFonts w:cstheme="minorHAnsi"/>
          <w:sz w:val="24"/>
          <w:szCs w:val="24"/>
        </w:rPr>
        <w:t>≤</w:t>
      </w:r>
      <w:r w:rsidRPr="002E3D0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E3D08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+j-1, such that P</w:t>
      </w:r>
      <w:r w:rsidRPr="002E3D08">
        <w:rPr>
          <w:sz w:val="24"/>
          <w:szCs w:val="24"/>
          <w:vertAlign w:val="subscript"/>
        </w:rPr>
        <w:t>(k)</w:t>
      </w:r>
      <w:r>
        <w:rPr>
          <w:rFonts w:cstheme="minorHAnsi"/>
          <w:sz w:val="24"/>
          <w:szCs w:val="24"/>
        </w:rPr>
        <w:t>≤{</w:t>
      </w:r>
      <w:r>
        <w:rPr>
          <w:sz w:val="24"/>
          <w:szCs w:val="24"/>
        </w:rPr>
        <w:t>k/(m+1)}q*, where P</w:t>
      </w:r>
      <w:r w:rsidRPr="002E3D08">
        <w:rPr>
          <w:sz w:val="24"/>
          <w:szCs w:val="24"/>
          <w:vertAlign w:val="subscript"/>
        </w:rPr>
        <w:t>(k)</w:t>
      </w:r>
      <w:r>
        <w:rPr>
          <w:sz w:val="24"/>
          <w:szCs w:val="24"/>
        </w:rPr>
        <w:t xml:space="preserve"> is the kth smallest p-value from the set</w:t>
      </w:r>
    </w:p>
    <w:p w:rsidR="002E3D08" w:rsidRDefault="00E7149C" w:rsidP="003372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E3D08">
        <w:rPr>
          <w:sz w:val="24"/>
          <w:szCs w:val="24"/>
        </w:rPr>
        <w:t>{P</w:t>
      </w:r>
      <w:r w:rsidR="002E3D08" w:rsidRPr="001973F6">
        <w:rPr>
          <w:sz w:val="24"/>
          <w:szCs w:val="24"/>
          <w:vertAlign w:val="subscript"/>
        </w:rPr>
        <w:t>i</w:t>
      </w:r>
      <w:r w:rsidR="002E3D08">
        <w:rPr>
          <w:sz w:val="24"/>
          <w:szCs w:val="24"/>
        </w:rPr>
        <w:t>’, i=1, 2 ,…,</w:t>
      </w:r>
      <w:r w:rsidR="002E3D08" w:rsidRPr="001973F6">
        <w:rPr>
          <w:sz w:val="24"/>
          <w:szCs w:val="24"/>
        </w:rPr>
        <w:t xml:space="preserve"> </w:t>
      </w:r>
      <w:r w:rsidR="002E3D08">
        <w:rPr>
          <w:sz w:val="24"/>
          <w:szCs w:val="24"/>
        </w:rPr>
        <w:t>m</w:t>
      </w:r>
      <w:r w:rsidR="002E3D08">
        <w:rPr>
          <w:sz w:val="24"/>
          <w:szCs w:val="24"/>
          <w:vertAlign w:val="subscript"/>
        </w:rPr>
        <w:t>0</w:t>
      </w:r>
      <w:r w:rsidR="002E3D08">
        <w:rPr>
          <w:sz w:val="24"/>
          <w:szCs w:val="24"/>
        </w:rPr>
        <w:t>-1}</w:t>
      </w:r>
      <w:r>
        <w:rPr>
          <w:sz w:val="24"/>
          <w:szCs w:val="24"/>
        </w:rPr>
        <w:t xml:space="preserve"> </w:t>
      </w:r>
      <w:r w:rsidR="002E3D08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{</w:t>
      </w:r>
      <w:r w:rsidRPr="00E714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973F6">
        <w:rPr>
          <w:sz w:val="24"/>
          <w:szCs w:val="24"/>
          <w:vertAlign w:val="subscript"/>
        </w:rPr>
        <w:t>1</w:t>
      </w:r>
      <w:r>
        <w:rPr>
          <w:rFonts w:cstheme="minorHAnsi"/>
          <w:sz w:val="24"/>
          <w:szCs w:val="24"/>
        </w:rPr>
        <w:t>,</w:t>
      </w:r>
      <w:r>
        <w:rPr>
          <w:sz w:val="24"/>
          <w:szCs w:val="24"/>
        </w:rPr>
        <w:t>p</w:t>
      </w:r>
      <w:r w:rsidRPr="001973F6">
        <w:rPr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, …, </w: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j</w:t>
      </w:r>
      <w:r>
        <w:rPr>
          <w:sz w:val="24"/>
          <w:szCs w:val="24"/>
        </w:rPr>
        <w:t>}</w:t>
      </w:r>
    </w:p>
    <w:p w:rsidR="00E7149C" w:rsidRDefault="00E7149C" w:rsidP="00337208">
      <w:pPr>
        <w:rPr>
          <w:sz w:val="24"/>
          <w:szCs w:val="24"/>
        </w:rPr>
      </w:pPr>
      <w:r>
        <w:rPr>
          <w:sz w:val="24"/>
          <w:szCs w:val="24"/>
        </w:rPr>
        <w:t>Or equivalently</w:t>
      </w:r>
    </w:p>
    <w:p w:rsidR="00E7149C" w:rsidRDefault="00E7149C" w:rsidP="003372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7149C">
        <w:rPr>
          <w:position w:val="-30"/>
          <w:sz w:val="24"/>
          <w:szCs w:val="24"/>
        </w:rPr>
        <w:object w:dxaOrig="2940" w:dyaOrig="720">
          <v:shape id="_x0000_i1037" type="#_x0000_t75" style="width:147.2pt;height:36pt" o:ole="">
            <v:imagedata r:id="rId44" o:title=""/>
          </v:shape>
          <o:OLEObject Type="Embed" ProgID="Equation.DSMT4" ShapeID="_x0000_i1037" DrawAspect="Content" ObjectID="_1250204415" r:id="rId45"/>
        </w:object>
      </w:r>
    </w:p>
    <w:p w:rsidR="00E7149C" w:rsidRDefault="00E7149C" w:rsidP="00337208">
      <w:pPr>
        <w:rPr>
          <w:sz w:val="24"/>
          <w:szCs w:val="24"/>
        </w:rPr>
      </w:pPr>
      <w:r>
        <w:rPr>
          <w:sz w:val="24"/>
          <w:szCs w:val="24"/>
        </w:rPr>
        <w:t>Because condition on P</w:t>
      </w:r>
      <w:r w:rsidRPr="001973F6">
        <w:rPr>
          <w:sz w:val="24"/>
          <w:szCs w:val="24"/>
          <w:vertAlign w:val="subscript"/>
        </w:rPr>
        <w:t>(m0)</w:t>
      </w:r>
      <w:r>
        <w:rPr>
          <w:sz w:val="24"/>
          <w:szCs w:val="24"/>
        </w:rPr>
        <w:t>’=p, {P</w:t>
      </w:r>
      <w:r w:rsidRPr="001973F6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’/p, i=1, 2 ,…,</w:t>
      </w:r>
      <w:r w:rsidRPr="001973F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-1} are (m0-1) independently distributed U(0,1) variables,0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 p</w:t>
      </w:r>
      <w:r w:rsidRPr="00E7149C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/p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>1 are numbers corresponding to false null hypotheses.</w:t>
      </w:r>
      <w:r w:rsidR="006A1B04">
        <w:rPr>
          <w:sz w:val="24"/>
          <w:szCs w:val="24"/>
        </w:rPr>
        <w:t xml:space="preserve"> Then the false discovery rate Q is the same as the one from controlling the false discovery rate among (m</w:t>
      </w:r>
      <w:r w:rsidR="006A1B04" w:rsidRPr="006A1B04">
        <w:rPr>
          <w:sz w:val="24"/>
          <w:szCs w:val="24"/>
          <w:vertAlign w:val="subscript"/>
        </w:rPr>
        <w:t>0</w:t>
      </w:r>
      <w:r w:rsidR="006A1B04">
        <w:rPr>
          <w:sz w:val="24"/>
          <w:szCs w:val="24"/>
        </w:rPr>
        <w:t>-1) true nulls and j false nulls with p-values {</w:t>
      </w:r>
      <w:r w:rsidR="006A1B04" w:rsidRPr="006A1B04">
        <w:rPr>
          <w:sz w:val="24"/>
          <w:szCs w:val="24"/>
        </w:rPr>
        <w:t xml:space="preserve"> </w:t>
      </w:r>
      <w:r w:rsidR="006A1B04">
        <w:rPr>
          <w:sz w:val="24"/>
          <w:szCs w:val="24"/>
        </w:rPr>
        <w:t>P</w:t>
      </w:r>
      <w:r w:rsidR="006A1B04" w:rsidRPr="001973F6">
        <w:rPr>
          <w:sz w:val="24"/>
          <w:szCs w:val="24"/>
          <w:vertAlign w:val="subscript"/>
        </w:rPr>
        <w:t>i</w:t>
      </w:r>
      <w:r w:rsidR="006A1B04">
        <w:rPr>
          <w:sz w:val="24"/>
          <w:szCs w:val="24"/>
        </w:rPr>
        <w:t>’/p, i=1, 2 ,…,</w:t>
      </w:r>
      <w:r w:rsidR="006A1B04" w:rsidRPr="001973F6">
        <w:rPr>
          <w:sz w:val="24"/>
          <w:szCs w:val="24"/>
        </w:rPr>
        <w:t xml:space="preserve"> </w:t>
      </w:r>
      <w:r w:rsidR="006A1B04">
        <w:rPr>
          <w:sz w:val="24"/>
          <w:szCs w:val="24"/>
        </w:rPr>
        <w:t>m</w:t>
      </w:r>
      <w:r w:rsidR="006A1B04">
        <w:rPr>
          <w:sz w:val="24"/>
          <w:szCs w:val="24"/>
          <w:vertAlign w:val="subscript"/>
        </w:rPr>
        <w:t>0</w:t>
      </w:r>
      <w:r w:rsidR="006A1B04">
        <w:rPr>
          <w:sz w:val="24"/>
          <w:szCs w:val="24"/>
        </w:rPr>
        <w:t>-1; p</w:t>
      </w:r>
      <w:r w:rsidR="006A1B04" w:rsidRPr="00E7149C">
        <w:rPr>
          <w:sz w:val="24"/>
          <w:szCs w:val="24"/>
          <w:vertAlign w:val="subscript"/>
        </w:rPr>
        <w:t>i</w:t>
      </w:r>
      <w:r w:rsidR="006A1B04">
        <w:rPr>
          <w:sz w:val="24"/>
          <w:szCs w:val="24"/>
        </w:rPr>
        <w:t xml:space="preserve">/p, i=1,2,…,j} with false discovery bound by </w:t>
      </w:r>
      <w:r w:rsidR="006A1B04" w:rsidRPr="006A1B04">
        <w:rPr>
          <w:position w:val="-28"/>
          <w:sz w:val="24"/>
          <w:szCs w:val="24"/>
        </w:rPr>
        <w:object w:dxaOrig="1359" w:dyaOrig="660">
          <v:shape id="_x0000_i1038" type="#_x0000_t75" style="width:68pt;height:32.8pt" o:ole="">
            <v:imagedata r:id="rId46" o:title=""/>
          </v:shape>
          <o:OLEObject Type="Embed" ProgID="Equation.DSMT4" ShapeID="_x0000_i1038" DrawAspect="Content" ObjectID="_1250204416" r:id="rId47"/>
        </w:object>
      </w:r>
    </w:p>
    <w:p w:rsidR="006A1B04" w:rsidRDefault="006A1B04" w:rsidP="00337208">
      <w:pPr>
        <w:rPr>
          <w:sz w:val="24"/>
          <w:szCs w:val="24"/>
        </w:rPr>
      </w:pPr>
      <w:r>
        <w:rPr>
          <w:sz w:val="24"/>
          <w:szCs w:val="24"/>
        </w:rPr>
        <w:t>Applying the induction, we have</w:t>
      </w:r>
    </w:p>
    <w:p w:rsidR="000153C2" w:rsidRDefault="000153C2" w:rsidP="00337208">
      <w:pPr>
        <w:rPr>
          <w:position w:val="-144"/>
          <w:sz w:val="24"/>
          <w:szCs w:val="24"/>
        </w:rPr>
      </w:pPr>
      <w:r w:rsidRPr="000153C2">
        <w:rPr>
          <w:position w:val="-146"/>
          <w:sz w:val="24"/>
          <w:szCs w:val="24"/>
        </w:rPr>
        <w:object w:dxaOrig="4960" w:dyaOrig="3060">
          <v:shape id="_x0000_i1066" type="#_x0000_t75" style="width:248pt;height:152.8pt" o:ole="">
            <v:imagedata r:id="rId48" r:pict="rId49" o:title=""/>
          </v:shape>
          <o:OLEObject Type="Embed" ProgID="Equation.DSMT4" ShapeID="_x0000_i1066" DrawAspect="Content" ObjectID="_1250204417" r:id="rId50"/>
        </w:object>
      </w:r>
    </w:p>
    <w:p w:rsidR="000153C2" w:rsidRDefault="000153C2" w:rsidP="00337208">
      <w:pPr>
        <w:rPr>
          <w:sz w:val="24"/>
          <w:szCs w:val="24"/>
        </w:rPr>
      </w:pPr>
      <w:r>
        <w:rPr>
          <w:sz w:val="24"/>
          <w:szCs w:val="24"/>
        </w:rPr>
        <w:t xml:space="preserve">Summing the two parts, we got </w:t>
      </w:r>
    </w:p>
    <w:p w:rsidR="006A1B04" w:rsidRDefault="006C4F8F" w:rsidP="00337208">
      <w:pPr>
        <w:rPr>
          <w:sz w:val="24"/>
          <w:szCs w:val="24"/>
        </w:rPr>
      </w:pPr>
      <w:r w:rsidRPr="006C4F8F">
        <w:rPr>
          <w:position w:val="-24"/>
        </w:rPr>
        <w:object w:dxaOrig="8060" w:dyaOrig="680">
          <v:shape id="_x0000_i1079" type="#_x0000_t75" style="width:403.2pt;height:34.4pt" o:ole="">
            <v:imagedata r:id="rId51" r:pict="rId52" o:title=""/>
          </v:shape>
          <o:OLEObject Type="Embed" ProgID="Equation.DSMT4" ShapeID="_x0000_i1079" DrawAspect="Content" ObjectID="_1250204418" r:id="rId53"/>
        </w:object>
      </w:r>
    </w:p>
    <w:p w:rsidR="006A1B04" w:rsidRPr="00E7149C" w:rsidRDefault="006A1B04" w:rsidP="00337208">
      <w:pPr>
        <w:rPr>
          <w:sz w:val="24"/>
          <w:szCs w:val="24"/>
        </w:rPr>
      </w:pPr>
      <w:r>
        <w:rPr>
          <w:sz w:val="24"/>
          <w:szCs w:val="24"/>
        </w:rPr>
        <w:t>End of proof.</w:t>
      </w:r>
    </w:p>
    <w:sectPr w:rsidR="006A1B04" w:rsidRPr="00E7149C" w:rsidSect="003D44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3110"/>
    <w:multiLevelType w:val="hybridMultilevel"/>
    <w:tmpl w:val="C1044156"/>
    <w:lvl w:ilvl="0" w:tplc="3C8C2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FELayout/>
  </w:compat>
  <w:rsids>
    <w:rsidRoot w:val="00BA5E1B"/>
    <w:rsid w:val="000153C2"/>
    <w:rsid w:val="000C56EB"/>
    <w:rsid w:val="001961D1"/>
    <w:rsid w:val="001973F6"/>
    <w:rsid w:val="001A7603"/>
    <w:rsid w:val="002353F3"/>
    <w:rsid w:val="002D1AA3"/>
    <w:rsid w:val="002E3D08"/>
    <w:rsid w:val="00337208"/>
    <w:rsid w:val="003A48B5"/>
    <w:rsid w:val="003D44D0"/>
    <w:rsid w:val="004917BD"/>
    <w:rsid w:val="00604086"/>
    <w:rsid w:val="006466D5"/>
    <w:rsid w:val="006A1B04"/>
    <w:rsid w:val="006C4F8F"/>
    <w:rsid w:val="00784EF3"/>
    <w:rsid w:val="009A3889"/>
    <w:rsid w:val="00A53739"/>
    <w:rsid w:val="00A86205"/>
    <w:rsid w:val="00AD3C8F"/>
    <w:rsid w:val="00BA5E1B"/>
    <w:rsid w:val="00CE7569"/>
    <w:rsid w:val="00E7149C"/>
    <w:rsid w:val="00ED4AE1"/>
    <w:rsid w:val="00F61762"/>
    <w:rsid w:val="00FB6C8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E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E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50" Type="http://schemas.openxmlformats.org/officeDocument/2006/relationships/oleObject" Target="embeddings/oleObject18.bin"/><Relationship Id="rId51" Type="http://schemas.openxmlformats.org/officeDocument/2006/relationships/image" Target="media/image29.png"/><Relationship Id="rId52" Type="http://schemas.openxmlformats.org/officeDocument/2006/relationships/image" Target="media/image30.pict"/><Relationship Id="rId53" Type="http://schemas.openxmlformats.org/officeDocument/2006/relationships/oleObject" Target="embeddings/oleObject19.bin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56" Type="http://schemas.microsoft.com/office/2007/relationships/stylesWithEffects" Target="stylesWithEffects.xml"/><Relationship Id="rId40" Type="http://schemas.openxmlformats.org/officeDocument/2006/relationships/image" Target="media/image23.wmf"/><Relationship Id="rId41" Type="http://schemas.openxmlformats.org/officeDocument/2006/relationships/oleObject" Target="embeddings/oleObject14.bin"/><Relationship Id="rId42" Type="http://schemas.openxmlformats.org/officeDocument/2006/relationships/image" Target="media/image24.wmf"/><Relationship Id="rId43" Type="http://schemas.openxmlformats.org/officeDocument/2006/relationships/oleObject" Target="embeddings/oleObject15.bin"/><Relationship Id="rId44" Type="http://schemas.openxmlformats.org/officeDocument/2006/relationships/image" Target="media/image25.wmf"/><Relationship Id="rId45" Type="http://schemas.openxmlformats.org/officeDocument/2006/relationships/oleObject" Target="embeddings/oleObject16.bin"/><Relationship Id="rId46" Type="http://schemas.openxmlformats.org/officeDocument/2006/relationships/image" Target="media/image26.wmf"/><Relationship Id="rId47" Type="http://schemas.openxmlformats.org/officeDocument/2006/relationships/oleObject" Target="embeddings/oleObject17.bin"/><Relationship Id="rId48" Type="http://schemas.openxmlformats.org/officeDocument/2006/relationships/image" Target="media/image27.png"/><Relationship Id="rId49" Type="http://schemas.openxmlformats.org/officeDocument/2006/relationships/image" Target="media/image28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oleObject" Target="embeddings/oleObject1.bin"/><Relationship Id="rId9" Type="http://schemas.openxmlformats.org/officeDocument/2006/relationships/image" Target="media/image4.png"/><Relationship Id="rId30" Type="http://schemas.openxmlformats.org/officeDocument/2006/relationships/image" Target="media/image17.wmf"/><Relationship Id="rId31" Type="http://schemas.openxmlformats.org/officeDocument/2006/relationships/oleObject" Target="embeddings/oleObject10.bin"/><Relationship Id="rId32" Type="http://schemas.openxmlformats.org/officeDocument/2006/relationships/image" Target="media/image18.png"/><Relationship Id="rId33" Type="http://schemas.openxmlformats.org/officeDocument/2006/relationships/image" Target="media/image19.pict"/><Relationship Id="rId34" Type="http://schemas.openxmlformats.org/officeDocument/2006/relationships/oleObject" Target="embeddings/oleObject11.bin"/><Relationship Id="rId35" Type="http://schemas.openxmlformats.org/officeDocument/2006/relationships/image" Target="media/image20.png"/><Relationship Id="rId36" Type="http://schemas.openxmlformats.org/officeDocument/2006/relationships/image" Target="media/image21.pict"/><Relationship Id="rId37" Type="http://schemas.openxmlformats.org/officeDocument/2006/relationships/oleObject" Target="embeddings/oleObject12.bin"/><Relationship Id="rId38" Type="http://schemas.openxmlformats.org/officeDocument/2006/relationships/image" Target="media/image22.wmf"/><Relationship Id="rId39" Type="http://schemas.openxmlformats.org/officeDocument/2006/relationships/oleObject" Target="embeddings/oleObject13.bin"/><Relationship Id="rId20" Type="http://schemas.openxmlformats.org/officeDocument/2006/relationships/oleObject" Target="embeddings/oleObject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oleObject6.bin"/><Relationship Id="rId24" Type="http://schemas.openxmlformats.org/officeDocument/2006/relationships/image" Target="media/image14.wmf"/><Relationship Id="rId25" Type="http://schemas.openxmlformats.org/officeDocument/2006/relationships/oleObject" Target="embeddings/oleObject7.bin"/><Relationship Id="rId26" Type="http://schemas.openxmlformats.org/officeDocument/2006/relationships/image" Target="media/image15.wmf"/><Relationship Id="rId27" Type="http://schemas.openxmlformats.org/officeDocument/2006/relationships/oleObject" Target="embeddings/oleObject8.bin"/><Relationship Id="rId28" Type="http://schemas.openxmlformats.org/officeDocument/2006/relationships/image" Target="media/image16.wmf"/><Relationship Id="rId29" Type="http://schemas.openxmlformats.org/officeDocument/2006/relationships/oleObject" Target="embeddings/oleObject9.bin"/><Relationship Id="rId10" Type="http://schemas.openxmlformats.org/officeDocument/2006/relationships/image" Target="media/image5.pict"/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511</Words>
  <Characters>2917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NSABP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Tang</dc:creator>
  <cp:lastModifiedBy>Yan Lin</cp:lastModifiedBy>
  <cp:revision>8</cp:revision>
  <dcterms:created xsi:type="dcterms:W3CDTF">2011-09-01T05:35:00Z</dcterms:created>
  <dcterms:modified xsi:type="dcterms:W3CDTF">2011-09-01T06:12:00Z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